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0332F">
        <w:rPr>
          <w:rFonts w:cs="Arial"/>
          <w:b/>
          <w:caps/>
          <w:sz w:val="28"/>
          <w:szCs w:val="28"/>
        </w:rPr>
        <w:t>1279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B5DE7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B5DE7">
              <w:rPr>
                <w:rFonts w:cs="Arial"/>
                <w:sz w:val="20"/>
                <w:szCs w:val="20"/>
              </w:rPr>
              <w:t>Estudo quanto à localização das faixas de pedestre existentes na frente dos números 400 e 378 da Rua Capitão João José de Macedo, na região central da cidade.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9B5DE7" w:rsidRDefault="003A77BE" w:rsidP="009B5DE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9B5DE7" w:rsidRPr="009B5DE7">
        <w:rPr>
          <w:rFonts w:cs="Arial"/>
        </w:rPr>
        <w:t xml:space="preserve">para que seja realizado estudo </w:t>
      </w:r>
      <w:r w:rsidR="009B5DE7" w:rsidRPr="009B5DE7">
        <w:rPr>
          <w:rFonts w:cs="Arial"/>
        </w:rPr>
        <w:t xml:space="preserve">quanto à localização das faixas </w:t>
      </w:r>
      <w:r w:rsidR="009B5DE7" w:rsidRPr="009B5DE7">
        <w:rPr>
          <w:rFonts w:cs="Arial"/>
        </w:rPr>
        <w:t>de pedestre localizadas na Rua Capitão José de Macedo</w:t>
      </w:r>
      <w:r w:rsidR="009B5DE7">
        <w:rPr>
          <w:rFonts w:cs="Arial"/>
        </w:rPr>
        <w:t>,</w:t>
      </w:r>
      <w:r w:rsidR="009B5DE7" w:rsidRPr="009B5DE7">
        <w:rPr>
          <w:rFonts w:cs="Arial"/>
        </w:rPr>
        <w:t xml:space="preserve"> na frente dos números 400 e 378</w:t>
      </w:r>
      <w:r w:rsidR="009B5DE7">
        <w:rPr>
          <w:rFonts w:cs="Arial"/>
        </w:rPr>
        <w:t>, na</w:t>
      </w:r>
      <w:r w:rsidR="009B5DE7" w:rsidRPr="009B5DE7">
        <w:rPr>
          <w:rFonts w:cs="Arial"/>
        </w:rPr>
        <w:t xml:space="preserve"> regi</w:t>
      </w:r>
      <w:r w:rsidR="009B5DE7">
        <w:rPr>
          <w:rFonts w:cs="Arial"/>
        </w:rPr>
        <w:t>ão</w:t>
      </w:r>
      <w:r w:rsidR="009B5DE7" w:rsidRPr="009B5DE7">
        <w:rPr>
          <w:rFonts w:cs="Arial"/>
        </w:rPr>
        <w:t xml:space="preserve"> central da cidade.</w:t>
      </w:r>
    </w:p>
    <w:p w:rsidR="009B5DE7" w:rsidRDefault="009B5DE7" w:rsidP="009B5DE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Nos locais</w:t>
      </w:r>
      <w:r w:rsidRPr="009B5DE7">
        <w:rPr>
          <w:rFonts w:cs="Arial"/>
        </w:rPr>
        <w:t xml:space="preserve"> mencionados existem duas faixas de pedestres muito próximas uma da outra, o que tem gerado dúvidas de qual faixa </w:t>
      </w:r>
      <w:r>
        <w:rPr>
          <w:rFonts w:cs="Arial"/>
        </w:rPr>
        <w:t>dev</w:t>
      </w:r>
      <w:r w:rsidRPr="009B5DE7">
        <w:rPr>
          <w:rFonts w:cs="Arial"/>
        </w:rPr>
        <w:t xml:space="preserve">a ser utilizada pelos pedestres e </w:t>
      </w:r>
      <w:r>
        <w:rPr>
          <w:rFonts w:cs="Arial"/>
        </w:rPr>
        <w:t>respeitada pelos</w:t>
      </w:r>
      <w:r w:rsidRPr="009B5DE7">
        <w:rPr>
          <w:rFonts w:cs="Arial"/>
        </w:rPr>
        <w:t xml:space="preserve"> motoristas.</w:t>
      </w:r>
    </w:p>
    <w:p w:rsidR="00F22FC9" w:rsidRDefault="009B5DE7" w:rsidP="009B5DE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9B5DE7">
        <w:rPr>
          <w:rFonts w:cs="Arial"/>
        </w:rPr>
        <w:t>A medida também se justifica em razão da sinalização irregular estar localizada na região central da cidade</w:t>
      </w:r>
      <w:r>
        <w:rPr>
          <w:rFonts w:cs="Arial"/>
        </w:rPr>
        <w:t>,</w:t>
      </w:r>
      <w:r w:rsidRPr="009B5DE7">
        <w:rPr>
          <w:rFonts w:cs="Arial"/>
        </w:rPr>
        <w:t xml:space="preserve"> muito próximo </w:t>
      </w:r>
      <w:r>
        <w:rPr>
          <w:rFonts w:cs="Arial"/>
        </w:rPr>
        <w:t>à</w:t>
      </w:r>
      <w:r w:rsidRPr="009B5DE7">
        <w:rPr>
          <w:rFonts w:cs="Arial"/>
        </w:rPr>
        <w:t xml:space="preserve"> Câmara Municipal, Prefeitura, Fórum e diversos comércios.</w:t>
      </w:r>
    </w:p>
    <w:p w:rsidR="009B5DE7" w:rsidRDefault="009B5DE7" w:rsidP="000807F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 foto.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9B5DE7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B5DE7">
        <w:rPr>
          <w:rFonts w:cs="Arial"/>
        </w:rPr>
        <w:t>12 de maio de 2021.</w:t>
      </w:r>
    </w:p>
    <w:p w:rsidR="009B5DE7" w:rsidRDefault="009B5DE7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B5DE7" w:rsidRDefault="009B5DE7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B5DE7" w:rsidRPr="005D429C" w:rsidRDefault="009B5DE7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9B5DE7" w:rsidRDefault="009B5DE7" w:rsidP="009B5DE7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p w:rsidR="009B5DE7" w:rsidRDefault="009B5DE7">
      <w:pPr>
        <w:rPr>
          <w:rFonts w:eastAsiaTheme="minorHAnsi" w:cs="Arial"/>
          <w:sz w:val="18"/>
          <w:szCs w:val="18"/>
          <w:lang w:eastAsia="en-US"/>
        </w:rPr>
      </w:pPr>
      <w:r>
        <w:br w:type="page"/>
      </w:r>
    </w:p>
    <w:p w:rsidR="009B5DE7" w:rsidRDefault="00DC7133" w:rsidP="00DC7133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56396D50">
            <wp:extent cx="5958840" cy="3390900"/>
            <wp:effectExtent l="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339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7133" w:rsidRPr="00DC7133" w:rsidRDefault="00DC7133" w:rsidP="00DC7133">
      <w:pPr>
        <w:pStyle w:val="Pr-Fotos"/>
        <w:rPr>
          <w:i/>
        </w:rPr>
      </w:pPr>
      <w:r w:rsidRPr="00DC7133">
        <w:rPr>
          <w:i/>
        </w:rPr>
        <w:t xml:space="preserve">Fonte: Google </w:t>
      </w:r>
      <w:proofErr w:type="spellStart"/>
      <w:r w:rsidRPr="00DC7133">
        <w:rPr>
          <w:i/>
        </w:rPr>
        <w:t>Maps</w:t>
      </w:r>
      <w:proofErr w:type="spellEnd"/>
      <w:r w:rsidRPr="00DC7133">
        <w:rPr>
          <w:i/>
        </w:rPr>
        <w:t xml:space="preserve"> </w:t>
      </w:r>
      <w:r>
        <w:rPr>
          <w:i/>
        </w:rPr>
        <w:t xml:space="preserve">(imagem capturada em </w:t>
      </w:r>
      <w:r w:rsidRPr="00DC7133">
        <w:rPr>
          <w:i/>
        </w:rPr>
        <w:t>julho/2019)</w:t>
      </w:r>
      <w:bookmarkStart w:id="0" w:name="_GoBack"/>
      <w:bookmarkEnd w:id="0"/>
    </w:p>
    <w:sectPr w:rsidR="00DC7133" w:rsidRPr="00DC7133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5B5" w:rsidRDefault="000B75B5">
      <w:r>
        <w:separator/>
      </w:r>
    </w:p>
  </w:endnote>
  <w:endnote w:type="continuationSeparator" w:id="0">
    <w:p w:rsidR="000B75B5" w:rsidRDefault="000B7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5B5" w:rsidRDefault="000B75B5">
      <w:r>
        <w:separator/>
      </w:r>
    </w:p>
  </w:footnote>
  <w:footnote w:type="continuationSeparator" w:id="0">
    <w:p w:rsidR="000B75B5" w:rsidRDefault="000B7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DC7133">
      <w:rPr>
        <w:rFonts w:cs="Arial"/>
        <w:b/>
        <w:sz w:val="20"/>
        <w:szCs w:val="20"/>
        <w:u w:val="single"/>
      </w:rPr>
      <w:t>1279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DC7133" w:rsidRPr="00DC7133">
      <w:rPr>
        <w:rFonts w:cs="Arial"/>
        <w:b/>
        <w:sz w:val="20"/>
        <w:szCs w:val="20"/>
        <w:u w:val="single"/>
      </w:rPr>
      <w:t xml:space="preserve"> - Vereador </w:t>
    </w:r>
    <w:proofErr w:type="spellStart"/>
    <w:r w:rsidR="00DC7133" w:rsidRPr="00DC7133">
      <w:rPr>
        <w:rFonts w:cs="Arial"/>
        <w:b/>
        <w:sz w:val="20"/>
        <w:szCs w:val="20"/>
        <w:u w:val="single"/>
      </w:rPr>
      <w:t>Roninha</w:t>
    </w:r>
    <w:proofErr w:type="spellEnd"/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C713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C713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C7133" w:rsidRPr="00317C1A" w:rsidRDefault="00DC7133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B75B5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B5DE7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C7133"/>
    <w:rsid w:val="00DD024E"/>
    <w:rsid w:val="00DD5C1F"/>
    <w:rsid w:val="00DE50DD"/>
    <w:rsid w:val="00E0249F"/>
    <w:rsid w:val="00E0332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1AD94-CD32-4C0C-88E4-293E5ECE9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168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2021-05-10T19:22:00Z</dcterms:created>
  <dcterms:modified xsi:type="dcterms:W3CDTF">2021-05-10T19:22:00Z</dcterms:modified>
</cp:coreProperties>
</file>